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7E9DEE4C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884BE6">
        <w:rPr>
          <w:i/>
          <w:iCs/>
          <w:sz w:val="24"/>
          <w:szCs w:val="24"/>
        </w:rPr>
        <w:t>11</w:t>
      </w:r>
      <w:r w:rsidRPr="001E1479">
        <w:rPr>
          <w:i/>
          <w:iCs/>
          <w:sz w:val="24"/>
          <w:szCs w:val="24"/>
        </w:rPr>
        <w:t xml:space="preserve"> oktober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70E23409" w14:textId="6BCF2F5F" w:rsid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065948AA" w14:textId="059EE22B" w:rsidR="00A15BDF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F7197F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:</w:t>
      </w: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1D6170A7" w14:textId="1C8D164C" w:rsid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Rolde</w:t>
      </w:r>
      <w:r>
        <w:rPr>
          <w:sz w:val="24"/>
          <w:szCs w:val="24"/>
          <w:u w:val="single"/>
        </w:rPr>
        <w:t>:</w:t>
      </w:r>
    </w:p>
    <w:p w14:paraId="60E4B914" w14:textId="77777777" w:rsidR="00F7197F" w:rsidRPr="00F8701D" w:rsidRDefault="00F7197F" w:rsidP="00F8701D">
      <w:pPr>
        <w:pStyle w:val="Lijstalinea"/>
        <w:numPr>
          <w:ilvl w:val="0"/>
          <w:numId w:val="2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Trekker met bodemfrees</w:t>
      </w:r>
    </w:p>
    <w:p w14:paraId="6B9D274A" w14:textId="03BC4A61" w:rsidR="00F7197F" w:rsidRPr="00F8701D" w:rsidRDefault="00F7197F" w:rsidP="00F8701D">
      <w:pPr>
        <w:pStyle w:val="Lijstalinea"/>
        <w:numPr>
          <w:ilvl w:val="0"/>
          <w:numId w:val="2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Trekker met maaikorf</w:t>
      </w:r>
    </w:p>
    <w:p w14:paraId="697E2CCC" w14:textId="310BE031" w:rsid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</w:t>
      </w:r>
      <w:r>
        <w:rPr>
          <w:sz w:val="24"/>
          <w:szCs w:val="24"/>
          <w:u w:val="single"/>
        </w:rPr>
        <w:t>:</w:t>
      </w:r>
    </w:p>
    <w:p w14:paraId="2FA4843B" w14:textId="66B6D862" w:rsidR="00F7197F" w:rsidRPr="00F8701D" w:rsidRDefault="00F7197F" w:rsidP="00F8701D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3 stuks trekker met klepelmaaier</w:t>
      </w:r>
    </w:p>
    <w:p w14:paraId="0F9807E3" w14:textId="0F162957" w:rsidR="00F7197F" w:rsidRPr="00F8701D" w:rsidRDefault="00F7197F" w:rsidP="00F8701D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Kraan met maaikorf</w:t>
      </w:r>
    </w:p>
    <w:p w14:paraId="6B984039" w14:textId="574E1323" w:rsidR="00C5356D" w:rsidRDefault="00C5356D" w:rsidP="008F454A">
      <w:pPr>
        <w:spacing w:after="0"/>
        <w:rPr>
          <w:sz w:val="24"/>
          <w:szCs w:val="24"/>
        </w:rPr>
      </w:pPr>
    </w:p>
    <w:p w14:paraId="6DC85DDF" w14:textId="2E98CA68" w:rsidR="008F454A" w:rsidRPr="00F7197F" w:rsidRDefault="008F454A" w:rsidP="008F454A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Plannen;</w:t>
      </w:r>
    </w:p>
    <w:p w14:paraId="6F7C0082" w14:textId="4B35EE90" w:rsidR="00884BE6" w:rsidRDefault="00884BE6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Plannen zijn in week 40 aangepast en opnieuw gepubliceerd in het digitale portaal.</w:t>
      </w:r>
    </w:p>
    <w:p w14:paraId="6F0DF190" w14:textId="0BB2C593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Dit betreft het verkeersplan en het plan van aanpak ecologie.</w:t>
      </w:r>
    </w:p>
    <w:p w14:paraId="71F6B7B4" w14:textId="43C1767C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Tevens is er een algemeen tijdschema opgesteld en gepubliceerd.</w:t>
      </w:r>
    </w:p>
    <w:p w14:paraId="4B79F555" w14:textId="36882E91" w:rsidR="00884BE6" w:rsidRDefault="00884BE6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Bij opmerkingen zien wij graag een mail tegemoet.</w:t>
      </w:r>
    </w:p>
    <w:p w14:paraId="216F3FA7" w14:textId="43E9AE61" w:rsidR="00F7197F" w:rsidRDefault="00F7197F" w:rsidP="008F454A">
      <w:pPr>
        <w:spacing w:after="0"/>
        <w:rPr>
          <w:sz w:val="24"/>
          <w:szCs w:val="24"/>
        </w:rPr>
      </w:pPr>
    </w:p>
    <w:p w14:paraId="76D3885E" w14:textId="62E6A87E" w:rsidR="00F7197F" w:rsidRPr="00F8701D" w:rsidRDefault="00F7197F" w:rsidP="008F454A">
      <w:pPr>
        <w:spacing w:after="0"/>
        <w:rPr>
          <w:i/>
          <w:iCs/>
          <w:sz w:val="24"/>
          <w:szCs w:val="24"/>
        </w:rPr>
      </w:pPr>
      <w:r w:rsidRPr="00F8701D">
        <w:rPr>
          <w:i/>
          <w:iCs/>
          <w:sz w:val="24"/>
          <w:szCs w:val="24"/>
        </w:rPr>
        <w:t>Plannen welke reeds zijn goedgekeurd:</w:t>
      </w:r>
    </w:p>
    <w:p w14:paraId="45DADA3E" w14:textId="374561D0" w:rsidR="00F7197F" w:rsidRPr="00F8701D" w:rsidRDefault="00F7197F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Plan van aanpak</w:t>
      </w:r>
    </w:p>
    <w:p w14:paraId="7BC640AD" w14:textId="4097CFFD" w:rsidR="00F7197F" w:rsidRPr="00F8701D" w:rsidRDefault="00F8701D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Plan van aanpak omgang vrijgekomen materialen</w:t>
      </w:r>
    </w:p>
    <w:p w14:paraId="1B12ED89" w14:textId="5334B19D" w:rsidR="00F8701D" w:rsidRPr="00F8701D" w:rsidRDefault="00F8701D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VGM plan</w:t>
      </w:r>
    </w:p>
    <w:p w14:paraId="2A00C585" w14:textId="77777777" w:rsidR="00A15BDF" w:rsidRDefault="00A15BDF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7AEA31DB" w:rsidR="001E1479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95% afgerond ( nog niet volledig ivm gewassen )</w:t>
      </w:r>
    </w:p>
    <w:p w14:paraId="0587A788" w14:textId="6C5B7CF5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voor 30%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4EFC96E7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50% afgerond</w:t>
      </w:r>
    </w:p>
    <w:p w14:paraId="03EE69BF" w14:textId="77777777" w:rsidR="00F7197F" w:rsidRPr="00CE74A9" w:rsidRDefault="00F7197F" w:rsidP="008F454A">
      <w:pPr>
        <w:spacing w:after="0"/>
        <w:rPr>
          <w:sz w:val="24"/>
          <w:szCs w:val="24"/>
        </w:rPr>
      </w:pPr>
    </w:p>
    <w:p w14:paraId="2AA779ED" w14:textId="43C5570E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E4E9E5C" w14:textId="113D594E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997C88B" w14:textId="4EF57A13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3A59153A" w14:textId="7BB9A2A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Voorvallen m.b.t. veiligheid/gezondheid:</w:t>
      </w:r>
    </w:p>
    <w:p w14:paraId="1BA1A023" w14:textId="790A79B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21EBB2BA" w14:textId="6A345638" w:rsidR="001E1479" w:rsidRDefault="001E1479" w:rsidP="008F454A">
      <w:pPr>
        <w:spacing w:after="0"/>
        <w:rPr>
          <w:sz w:val="24"/>
          <w:szCs w:val="24"/>
        </w:rPr>
      </w:pPr>
    </w:p>
    <w:p w14:paraId="74DC9B93" w14:textId="45CCFE98" w:rsid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Kwaadschouw:</w:t>
      </w:r>
    </w:p>
    <w:p w14:paraId="6FD19C8A" w14:textId="603CAAD9" w:rsidR="001E1479" w:rsidRDefault="00CE74A9" w:rsidP="00F7197F">
      <w:pPr>
        <w:spacing w:after="0"/>
        <w:rPr>
          <w:i/>
          <w:iCs/>
          <w:sz w:val="24"/>
          <w:szCs w:val="24"/>
        </w:rPr>
      </w:pPr>
      <w:r w:rsidRPr="00CE74A9">
        <w:rPr>
          <w:i/>
          <w:iCs/>
          <w:sz w:val="24"/>
          <w:szCs w:val="24"/>
        </w:rPr>
        <w:t>Geen meldingen</w:t>
      </w:r>
    </w:p>
    <w:p w14:paraId="1273222C" w14:textId="63AD8303" w:rsidR="00F7197F" w:rsidRDefault="00F7197F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5C888EB0" w14:textId="4F9A345C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B3:</w:t>
      </w:r>
      <w:r w:rsidRPr="00F7197F">
        <w:rPr>
          <w:i/>
          <w:iCs/>
          <w:sz w:val="24"/>
          <w:szCs w:val="24"/>
        </w:rPr>
        <w:tab/>
        <w:t>25 oktober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5C7D583F" w14:textId="77777777" w:rsidR="00F7197F" w:rsidRPr="00F7197F" w:rsidRDefault="00F7197F" w:rsidP="00F7197F">
      <w:pPr>
        <w:spacing w:after="0"/>
        <w:rPr>
          <w:sz w:val="24"/>
          <w:szCs w:val="24"/>
        </w:rPr>
      </w:pPr>
    </w:p>
    <w:sectPr w:rsidR="00F7197F" w:rsidRPr="00F7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948A05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E1479"/>
    <w:rsid w:val="00497012"/>
    <w:rsid w:val="0060233C"/>
    <w:rsid w:val="0080187D"/>
    <w:rsid w:val="00884BE6"/>
    <w:rsid w:val="008F454A"/>
    <w:rsid w:val="00A15BDF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2</cp:revision>
  <cp:lastPrinted>2021-10-04T10:03:00Z</cp:lastPrinted>
  <dcterms:created xsi:type="dcterms:W3CDTF">2021-10-11T07:05:00Z</dcterms:created>
  <dcterms:modified xsi:type="dcterms:W3CDTF">2021-10-11T07:05:00Z</dcterms:modified>
</cp:coreProperties>
</file>